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E2E0" w14:textId="77777777" w:rsidR="00415032" w:rsidRDefault="00415032" w:rsidP="008322F2">
      <w:pPr>
        <w:spacing w:line="276" w:lineRule="auto"/>
        <w:jc w:val="right"/>
        <w:rPr>
          <w:bCs/>
          <w:sz w:val="22"/>
          <w:szCs w:val="22"/>
        </w:rPr>
      </w:pPr>
    </w:p>
    <w:p w14:paraId="4E09744F" w14:textId="77777777" w:rsidR="00415032" w:rsidRDefault="00415032" w:rsidP="008322F2">
      <w:pPr>
        <w:spacing w:line="276" w:lineRule="auto"/>
        <w:jc w:val="right"/>
        <w:rPr>
          <w:bCs/>
          <w:sz w:val="22"/>
          <w:szCs w:val="22"/>
        </w:rPr>
      </w:pPr>
    </w:p>
    <w:p w14:paraId="6B1B2EDA" w14:textId="77777777" w:rsidR="00415032" w:rsidRDefault="00415032" w:rsidP="008322F2">
      <w:pPr>
        <w:spacing w:line="276" w:lineRule="auto"/>
        <w:jc w:val="right"/>
        <w:rPr>
          <w:bCs/>
          <w:sz w:val="22"/>
          <w:szCs w:val="22"/>
        </w:rPr>
      </w:pPr>
    </w:p>
    <w:p w14:paraId="347E3E54" w14:textId="5BBFE0AD" w:rsidR="008322F2" w:rsidRPr="002931A4" w:rsidRDefault="008322F2" w:rsidP="008322F2">
      <w:pPr>
        <w:spacing w:line="276" w:lineRule="auto"/>
        <w:jc w:val="right"/>
        <w:rPr>
          <w:bCs/>
          <w:sz w:val="22"/>
          <w:szCs w:val="22"/>
        </w:rPr>
      </w:pPr>
      <w:r w:rsidRPr="002931A4">
        <w:rPr>
          <w:bCs/>
          <w:sz w:val="22"/>
          <w:szCs w:val="22"/>
        </w:rPr>
        <w:t xml:space="preserve">Niepołomice, dnia </w:t>
      </w:r>
      <w:r w:rsidR="00415032">
        <w:rPr>
          <w:bCs/>
          <w:sz w:val="22"/>
          <w:szCs w:val="22"/>
        </w:rPr>
        <w:t>9 stycznia</w:t>
      </w:r>
      <w:r w:rsidR="0019710C">
        <w:rPr>
          <w:bCs/>
          <w:sz w:val="22"/>
          <w:szCs w:val="22"/>
        </w:rPr>
        <w:t xml:space="preserve"> 202</w:t>
      </w:r>
      <w:r w:rsidR="00415032">
        <w:rPr>
          <w:bCs/>
          <w:sz w:val="22"/>
          <w:szCs w:val="22"/>
        </w:rPr>
        <w:t>4</w:t>
      </w:r>
      <w:r w:rsidRPr="002931A4">
        <w:rPr>
          <w:bCs/>
          <w:sz w:val="22"/>
          <w:szCs w:val="22"/>
        </w:rPr>
        <w:t xml:space="preserve"> r.</w:t>
      </w:r>
    </w:p>
    <w:p w14:paraId="6316FE2F" w14:textId="77777777" w:rsidR="008322F2" w:rsidRPr="002931A4" w:rsidRDefault="008322F2" w:rsidP="005648FD">
      <w:pPr>
        <w:spacing w:line="276" w:lineRule="auto"/>
        <w:jc w:val="center"/>
        <w:rPr>
          <w:b/>
          <w:sz w:val="22"/>
          <w:szCs w:val="22"/>
        </w:rPr>
      </w:pPr>
    </w:p>
    <w:p w14:paraId="73354A91" w14:textId="18A1B817" w:rsidR="008322F2" w:rsidRPr="002931A4" w:rsidRDefault="008322F2" w:rsidP="008322F2">
      <w:pPr>
        <w:pStyle w:val="Normalny1"/>
        <w:spacing w:after="0"/>
        <w:rPr>
          <w:rFonts w:ascii="Times New Roman" w:hAnsi="Times New Roman"/>
          <w:b/>
        </w:rPr>
      </w:pPr>
      <w:r w:rsidRPr="002931A4">
        <w:rPr>
          <w:rFonts w:ascii="Times New Roman" w:hAnsi="Times New Roman"/>
          <w:b/>
        </w:rPr>
        <w:t>MGOPS-</w:t>
      </w:r>
      <w:r w:rsidR="00415032">
        <w:rPr>
          <w:rFonts w:ascii="Times New Roman" w:hAnsi="Times New Roman"/>
          <w:b/>
        </w:rPr>
        <w:t>26-8/2023</w:t>
      </w:r>
    </w:p>
    <w:p w14:paraId="1AD83350" w14:textId="77777777" w:rsidR="008322F2" w:rsidRPr="002931A4" w:rsidRDefault="008322F2" w:rsidP="005648FD">
      <w:pPr>
        <w:spacing w:line="276" w:lineRule="auto"/>
        <w:jc w:val="center"/>
        <w:rPr>
          <w:b/>
          <w:sz w:val="22"/>
          <w:szCs w:val="22"/>
        </w:rPr>
      </w:pPr>
    </w:p>
    <w:p w14:paraId="1F8F6BE4" w14:textId="77777777" w:rsidR="0085672C" w:rsidRPr="002931A4" w:rsidRDefault="0085672C" w:rsidP="005648FD">
      <w:pPr>
        <w:spacing w:line="276" w:lineRule="auto"/>
        <w:jc w:val="center"/>
        <w:rPr>
          <w:b/>
          <w:sz w:val="22"/>
          <w:szCs w:val="22"/>
        </w:rPr>
      </w:pPr>
    </w:p>
    <w:p w14:paraId="7FCD866F" w14:textId="3549BDBD" w:rsidR="005648FD" w:rsidRDefault="00881129" w:rsidP="005648F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</w:t>
      </w:r>
    </w:p>
    <w:p w14:paraId="6900C024" w14:textId="5884EF9F" w:rsidR="00881129" w:rsidRPr="002931A4" w:rsidRDefault="00415032" w:rsidP="005648F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881129">
        <w:rPr>
          <w:b/>
          <w:sz w:val="22"/>
          <w:szCs w:val="22"/>
        </w:rPr>
        <w:t xml:space="preserve"> wyborze najkorzystniejszej oferty</w:t>
      </w:r>
    </w:p>
    <w:p w14:paraId="5809717E" w14:textId="77777777" w:rsidR="005648FD" w:rsidRPr="002931A4" w:rsidRDefault="005648FD" w:rsidP="005648FD">
      <w:pPr>
        <w:spacing w:line="276" w:lineRule="auto"/>
        <w:rPr>
          <w:b/>
          <w:bCs/>
          <w:sz w:val="22"/>
          <w:szCs w:val="22"/>
        </w:rPr>
      </w:pPr>
    </w:p>
    <w:p w14:paraId="7D53E562" w14:textId="77777777" w:rsidR="005648FD" w:rsidRPr="002931A4" w:rsidRDefault="005648FD" w:rsidP="005648FD">
      <w:pPr>
        <w:pStyle w:val="Akapitzlist"/>
        <w:numPr>
          <w:ilvl w:val="0"/>
          <w:numId w:val="1"/>
        </w:numPr>
        <w:spacing w:line="276" w:lineRule="auto"/>
        <w:ind w:left="993" w:hanging="284"/>
        <w:rPr>
          <w:b/>
          <w:sz w:val="22"/>
          <w:szCs w:val="22"/>
        </w:rPr>
      </w:pPr>
      <w:r w:rsidRPr="002931A4">
        <w:rPr>
          <w:b/>
          <w:sz w:val="22"/>
          <w:szCs w:val="22"/>
        </w:rPr>
        <w:t>Opis przedmiotu zamówienia:</w:t>
      </w:r>
    </w:p>
    <w:p w14:paraId="157DEB20" w14:textId="5E9B69C1" w:rsidR="0019710C" w:rsidRPr="0019710C" w:rsidRDefault="0019710C" w:rsidP="0019710C">
      <w:pPr>
        <w:pStyle w:val="Normalny1"/>
        <w:spacing w:after="0"/>
        <w:jc w:val="both"/>
        <w:rPr>
          <w:rFonts w:ascii="Times New Roman" w:hAnsi="Times New Roman"/>
          <w:bCs/>
          <w:i/>
        </w:rPr>
      </w:pPr>
      <w:r w:rsidRPr="0019710C">
        <w:rPr>
          <w:rFonts w:ascii="Times New Roman" w:hAnsi="Times New Roman"/>
          <w:bCs/>
          <w:i/>
        </w:rPr>
        <w:t>„Świadczenie usług pogrzebowych w 202</w:t>
      </w:r>
      <w:r w:rsidR="00415032">
        <w:rPr>
          <w:rFonts w:ascii="Times New Roman" w:hAnsi="Times New Roman"/>
          <w:bCs/>
          <w:i/>
        </w:rPr>
        <w:t>4</w:t>
      </w:r>
      <w:r w:rsidRPr="0019710C">
        <w:rPr>
          <w:rFonts w:ascii="Times New Roman" w:hAnsi="Times New Roman"/>
          <w:bCs/>
          <w:i/>
        </w:rPr>
        <w:t xml:space="preserve"> r. w zakresie przewozu zwłok i sprawienia pogrzebu zmarłym, których pochowanie zleca Miejsko - Gminny Ośrodek Pomocy Społecznej w Niepołomicach”</w:t>
      </w:r>
    </w:p>
    <w:p w14:paraId="3F7ACF4F" w14:textId="77777777" w:rsidR="005648FD" w:rsidRPr="002931A4" w:rsidRDefault="005648FD" w:rsidP="005648FD">
      <w:pPr>
        <w:spacing w:line="276" w:lineRule="auto"/>
        <w:rPr>
          <w:sz w:val="22"/>
          <w:szCs w:val="22"/>
        </w:rPr>
      </w:pPr>
    </w:p>
    <w:p w14:paraId="42F2F6D5" w14:textId="2F26DF80" w:rsidR="005648FD" w:rsidRPr="002931A4" w:rsidRDefault="005648FD" w:rsidP="005648FD">
      <w:pPr>
        <w:pStyle w:val="Akapitzlist"/>
        <w:numPr>
          <w:ilvl w:val="0"/>
          <w:numId w:val="1"/>
        </w:numPr>
        <w:tabs>
          <w:tab w:val="left" w:pos="1276"/>
        </w:tabs>
        <w:spacing w:line="276" w:lineRule="auto"/>
        <w:ind w:left="993" w:hanging="284"/>
        <w:jc w:val="both"/>
        <w:rPr>
          <w:b/>
          <w:sz w:val="22"/>
          <w:szCs w:val="22"/>
        </w:rPr>
      </w:pPr>
      <w:r w:rsidRPr="002931A4">
        <w:rPr>
          <w:b/>
          <w:sz w:val="22"/>
          <w:szCs w:val="22"/>
        </w:rPr>
        <w:t xml:space="preserve">Wykaz </w:t>
      </w:r>
      <w:r w:rsidR="001051F4" w:rsidRPr="002931A4">
        <w:rPr>
          <w:b/>
          <w:sz w:val="22"/>
          <w:szCs w:val="22"/>
        </w:rPr>
        <w:t xml:space="preserve">złożonych </w:t>
      </w:r>
      <w:r w:rsidRPr="002931A4">
        <w:rPr>
          <w:b/>
          <w:sz w:val="22"/>
          <w:szCs w:val="22"/>
        </w:rPr>
        <w:t>ofert podlegających weryfikacji i ich źródło:</w:t>
      </w:r>
    </w:p>
    <w:p w14:paraId="5A2DE596" w14:textId="459984C2" w:rsidR="0019710C" w:rsidRPr="0019710C" w:rsidRDefault="0019710C" w:rsidP="0019710C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Usługi Pogrzebowe Chyra S.C., z siedzibą: ul. Opłotki 11; 32 – 005 Niepołomice:</w:t>
      </w:r>
    </w:p>
    <w:p w14:paraId="2D86E257" w14:textId="08747765" w:rsidR="0019710C" w:rsidRPr="0019710C" w:rsidRDefault="00881129" w:rsidP="0019710C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c</w:t>
      </w:r>
      <w:r w:rsidR="0019710C">
        <w:rPr>
          <w:sz w:val="22"/>
          <w:szCs w:val="22"/>
        </w:rPr>
        <w:t xml:space="preserve">ena pogrzebu – </w:t>
      </w:r>
      <w:r w:rsidR="0019710C" w:rsidRPr="00881129">
        <w:rPr>
          <w:b/>
          <w:bCs/>
          <w:sz w:val="22"/>
          <w:szCs w:val="22"/>
        </w:rPr>
        <w:t xml:space="preserve">wariant I: </w:t>
      </w:r>
      <w:r w:rsidR="00415032">
        <w:rPr>
          <w:b/>
          <w:bCs/>
          <w:sz w:val="22"/>
          <w:szCs w:val="22"/>
        </w:rPr>
        <w:t xml:space="preserve">6. 660, 00 </w:t>
      </w:r>
      <w:r w:rsidR="0019710C" w:rsidRPr="00881129">
        <w:rPr>
          <w:b/>
          <w:bCs/>
          <w:sz w:val="22"/>
          <w:szCs w:val="22"/>
        </w:rPr>
        <w:t>zł brutto</w:t>
      </w:r>
      <w:r w:rsidR="0019710C">
        <w:rPr>
          <w:sz w:val="22"/>
          <w:szCs w:val="22"/>
        </w:rPr>
        <w:t xml:space="preserve"> (słownie: </w:t>
      </w:r>
      <w:r w:rsidR="00415032">
        <w:rPr>
          <w:sz w:val="22"/>
          <w:szCs w:val="22"/>
        </w:rPr>
        <w:t>sześć tysięcy sześćset sześćdziesiąt złotych</w:t>
      </w:r>
      <w:r w:rsidR="0019710C">
        <w:rPr>
          <w:sz w:val="22"/>
          <w:szCs w:val="22"/>
        </w:rPr>
        <w:t xml:space="preserve"> 00/100);</w:t>
      </w:r>
    </w:p>
    <w:p w14:paraId="1FC6E67E" w14:textId="10F4CD3B" w:rsidR="0019710C" w:rsidRPr="0019710C" w:rsidRDefault="00881129" w:rsidP="0019710C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c</w:t>
      </w:r>
      <w:r w:rsidR="0019710C">
        <w:rPr>
          <w:sz w:val="22"/>
          <w:szCs w:val="22"/>
        </w:rPr>
        <w:t xml:space="preserve">ena pogrzebu – </w:t>
      </w:r>
      <w:r w:rsidR="0019710C" w:rsidRPr="00881129">
        <w:rPr>
          <w:b/>
          <w:bCs/>
          <w:sz w:val="22"/>
          <w:szCs w:val="22"/>
        </w:rPr>
        <w:t>wariant II:</w:t>
      </w:r>
      <w:r w:rsidR="0019710C">
        <w:rPr>
          <w:sz w:val="22"/>
          <w:szCs w:val="22"/>
        </w:rPr>
        <w:t xml:space="preserve"> </w:t>
      </w:r>
      <w:r w:rsidR="0019710C" w:rsidRPr="00881129">
        <w:rPr>
          <w:b/>
          <w:bCs/>
          <w:sz w:val="22"/>
          <w:szCs w:val="22"/>
        </w:rPr>
        <w:t xml:space="preserve">5. </w:t>
      </w:r>
      <w:r w:rsidR="00415032">
        <w:rPr>
          <w:b/>
          <w:bCs/>
          <w:sz w:val="22"/>
          <w:szCs w:val="22"/>
        </w:rPr>
        <w:t>910</w:t>
      </w:r>
      <w:r w:rsidR="0019710C" w:rsidRPr="00881129">
        <w:rPr>
          <w:b/>
          <w:bCs/>
          <w:sz w:val="22"/>
          <w:szCs w:val="22"/>
        </w:rPr>
        <w:t>, 00 zł brutto</w:t>
      </w:r>
      <w:r w:rsidR="0019710C">
        <w:rPr>
          <w:sz w:val="22"/>
          <w:szCs w:val="22"/>
        </w:rPr>
        <w:t xml:space="preserve"> (słownie: </w:t>
      </w:r>
      <w:r w:rsidR="00415032">
        <w:rPr>
          <w:sz w:val="22"/>
          <w:szCs w:val="22"/>
        </w:rPr>
        <w:t xml:space="preserve">pięć tysięcy dziewięćset dziesięć złotych </w:t>
      </w:r>
      <w:r>
        <w:rPr>
          <w:sz w:val="22"/>
          <w:szCs w:val="22"/>
        </w:rPr>
        <w:t xml:space="preserve">00/100); </w:t>
      </w:r>
    </w:p>
    <w:p w14:paraId="61D04F08" w14:textId="03558066" w:rsidR="004D2121" w:rsidRDefault="004D2121" w:rsidP="00881129">
      <w:pPr>
        <w:spacing w:line="276" w:lineRule="auto"/>
        <w:jc w:val="both"/>
        <w:rPr>
          <w:bCs/>
          <w:sz w:val="22"/>
          <w:szCs w:val="22"/>
        </w:rPr>
      </w:pPr>
    </w:p>
    <w:p w14:paraId="022B81DB" w14:textId="4A5AAF2A" w:rsidR="0019710C" w:rsidRPr="00881129" w:rsidRDefault="0019710C" w:rsidP="00881129">
      <w:pPr>
        <w:pStyle w:val="Akapitzlist"/>
        <w:numPr>
          <w:ilvl w:val="0"/>
          <w:numId w:val="1"/>
        </w:numPr>
        <w:spacing w:line="276" w:lineRule="auto"/>
        <w:ind w:left="993" w:hanging="426"/>
        <w:jc w:val="both"/>
        <w:rPr>
          <w:b/>
          <w:bCs/>
          <w:sz w:val="22"/>
          <w:szCs w:val="22"/>
        </w:rPr>
      </w:pPr>
      <w:r w:rsidRPr="00881129">
        <w:rPr>
          <w:b/>
          <w:bCs/>
          <w:sz w:val="22"/>
          <w:szCs w:val="22"/>
        </w:rPr>
        <w:t>Wybór najkorzystniejszej oferty:</w:t>
      </w:r>
    </w:p>
    <w:p w14:paraId="4A2461F9" w14:textId="699C728A" w:rsidR="0019710C" w:rsidRPr="0019710C" w:rsidRDefault="0019710C" w:rsidP="0019710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Mając na uwadze powyższe, Dyrektor Miejsko – Gminnego Ośrodka Pomocy Społecznej w</w:t>
      </w:r>
      <w:r w:rsidR="00881129">
        <w:rPr>
          <w:sz w:val="22"/>
          <w:szCs w:val="22"/>
        </w:rPr>
        <w:t> </w:t>
      </w:r>
      <w:r>
        <w:rPr>
          <w:sz w:val="22"/>
          <w:szCs w:val="22"/>
        </w:rPr>
        <w:t xml:space="preserve">Niepołomicach informuje o wyborze </w:t>
      </w:r>
      <w:r w:rsidR="00881129">
        <w:rPr>
          <w:sz w:val="22"/>
          <w:szCs w:val="22"/>
        </w:rPr>
        <w:t>W</w:t>
      </w:r>
      <w:r>
        <w:rPr>
          <w:sz w:val="22"/>
          <w:szCs w:val="22"/>
        </w:rPr>
        <w:t xml:space="preserve">ykonawcy: </w:t>
      </w:r>
    </w:p>
    <w:p w14:paraId="3DB237FA" w14:textId="77777777" w:rsidR="0019710C" w:rsidRDefault="0019710C" w:rsidP="0019710C">
      <w:pPr>
        <w:spacing w:line="276" w:lineRule="auto"/>
        <w:jc w:val="both"/>
        <w:rPr>
          <w:sz w:val="22"/>
          <w:szCs w:val="22"/>
        </w:rPr>
      </w:pPr>
    </w:p>
    <w:p w14:paraId="764785ED" w14:textId="3CC3C6E6" w:rsidR="0019710C" w:rsidRPr="0019710C" w:rsidRDefault="0019710C" w:rsidP="0019710C">
      <w:pPr>
        <w:spacing w:line="276" w:lineRule="auto"/>
        <w:jc w:val="both"/>
        <w:rPr>
          <w:rFonts w:eastAsia="Calibri"/>
          <w:sz w:val="22"/>
          <w:szCs w:val="22"/>
        </w:rPr>
      </w:pPr>
      <w:r w:rsidRPr="0019710C">
        <w:rPr>
          <w:sz w:val="22"/>
          <w:szCs w:val="22"/>
        </w:rPr>
        <w:t>Usługi Pogrzebowe Chyra S.C., z siedzibą: ul. Opłotki 11; 32 – 005 Niepołomice;</w:t>
      </w:r>
    </w:p>
    <w:p w14:paraId="571DAEC1" w14:textId="28C60DDD" w:rsidR="00CD67DD" w:rsidRPr="002931A4" w:rsidRDefault="00CD67DD" w:rsidP="004D2121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14:paraId="510E9267" w14:textId="5B6EA497" w:rsidR="00CD67DD" w:rsidRDefault="00881129" w:rsidP="00881129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14:paraId="3EAD1178" w14:textId="78AD2512" w:rsidR="00881129" w:rsidRDefault="00881129" w:rsidP="00881129">
      <w:pPr>
        <w:spacing w:line="276" w:lineRule="auto"/>
        <w:jc w:val="both"/>
        <w:rPr>
          <w:sz w:val="22"/>
          <w:szCs w:val="22"/>
        </w:rPr>
      </w:pPr>
    </w:p>
    <w:p w14:paraId="257409D2" w14:textId="37395059" w:rsidR="00881129" w:rsidRDefault="00881129" w:rsidP="0088112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Stosownie do </w:t>
      </w:r>
      <w:r w:rsidRPr="00881129">
        <w:rPr>
          <w:b/>
          <w:bCs/>
          <w:sz w:val="22"/>
          <w:szCs w:val="22"/>
        </w:rPr>
        <w:t>pkt V.</w:t>
      </w:r>
      <w:r>
        <w:rPr>
          <w:sz w:val="22"/>
          <w:szCs w:val="22"/>
        </w:rPr>
        <w:t xml:space="preserve"> zapytania ofertowego z dnia </w:t>
      </w:r>
      <w:r w:rsidR="00415032">
        <w:rPr>
          <w:sz w:val="22"/>
          <w:szCs w:val="22"/>
        </w:rPr>
        <w:t>19 grudnia 2023</w:t>
      </w:r>
      <w:r>
        <w:rPr>
          <w:sz w:val="22"/>
          <w:szCs w:val="22"/>
        </w:rPr>
        <w:t xml:space="preserve"> r., Zamawiający zobowiązał </w:t>
      </w:r>
      <w:r>
        <w:rPr>
          <w:sz w:val="22"/>
          <w:szCs w:val="22"/>
        </w:rPr>
        <w:br/>
        <w:t>się do wyboru oferty, w której przedstawiono najniższą cenę za realizację zadania w 202</w:t>
      </w:r>
      <w:r w:rsidR="00415032">
        <w:rPr>
          <w:sz w:val="22"/>
          <w:szCs w:val="22"/>
        </w:rPr>
        <w:t>4</w:t>
      </w:r>
      <w:r>
        <w:rPr>
          <w:sz w:val="22"/>
          <w:szCs w:val="22"/>
        </w:rPr>
        <w:t xml:space="preserve"> r. </w:t>
      </w:r>
    </w:p>
    <w:p w14:paraId="645795B3" w14:textId="77777777" w:rsidR="00881129" w:rsidRDefault="00881129" w:rsidP="00881129">
      <w:pPr>
        <w:spacing w:line="276" w:lineRule="auto"/>
        <w:jc w:val="both"/>
        <w:rPr>
          <w:sz w:val="22"/>
          <w:szCs w:val="22"/>
        </w:rPr>
      </w:pPr>
    </w:p>
    <w:p w14:paraId="124F1D6A" w14:textId="2F964E63" w:rsidR="00881129" w:rsidRDefault="00881129" w:rsidP="0088112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 kolei Usługi Pogrzebowe Chyra S.C., z siedzibą: ul. Opłotki 11; 32 – 005 Niepołomice to jedyny oferent zainteresowany świadczeniem dla Zamawiającego usług pogrzebowych w 202</w:t>
      </w:r>
      <w:r w:rsidR="00415032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14:paraId="1A62921D" w14:textId="77777777" w:rsidR="00881129" w:rsidRDefault="00881129" w:rsidP="00881129">
      <w:pPr>
        <w:spacing w:line="276" w:lineRule="auto"/>
        <w:jc w:val="both"/>
        <w:rPr>
          <w:sz w:val="22"/>
          <w:szCs w:val="22"/>
        </w:rPr>
      </w:pPr>
    </w:p>
    <w:p w14:paraId="7B4336DC" w14:textId="09298F13" w:rsidR="00881129" w:rsidRPr="00881129" w:rsidRDefault="00881129" w:rsidP="0088112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Dlatego też, postanowiono jak pkt III powyżej. </w:t>
      </w:r>
    </w:p>
    <w:p w14:paraId="0F74D494" w14:textId="77777777" w:rsidR="002C2172" w:rsidRPr="002931A4" w:rsidRDefault="002C2172" w:rsidP="004D2121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14:paraId="0C07C712" w14:textId="77777777" w:rsidR="00881129" w:rsidRDefault="005648FD" w:rsidP="005648FD">
      <w:pPr>
        <w:spacing w:line="276" w:lineRule="auto"/>
        <w:jc w:val="both"/>
        <w:rPr>
          <w:sz w:val="22"/>
          <w:szCs w:val="22"/>
        </w:rPr>
      </w:pPr>
      <w:r w:rsidRPr="002931A4">
        <w:rPr>
          <w:sz w:val="22"/>
          <w:szCs w:val="22"/>
        </w:rPr>
        <w:tab/>
      </w:r>
      <w:r w:rsidRPr="002931A4">
        <w:rPr>
          <w:sz w:val="22"/>
          <w:szCs w:val="22"/>
        </w:rPr>
        <w:tab/>
      </w:r>
      <w:r w:rsidRPr="002931A4">
        <w:rPr>
          <w:sz w:val="22"/>
          <w:szCs w:val="22"/>
        </w:rPr>
        <w:tab/>
      </w:r>
      <w:r w:rsidRPr="002931A4">
        <w:rPr>
          <w:sz w:val="22"/>
          <w:szCs w:val="22"/>
        </w:rPr>
        <w:tab/>
      </w:r>
    </w:p>
    <w:p w14:paraId="613D1EB8" w14:textId="77777777" w:rsidR="00881129" w:rsidRDefault="00881129" w:rsidP="005648FD">
      <w:pPr>
        <w:spacing w:line="276" w:lineRule="auto"/>
        <w:jc w:val="both"/>
        <w:rPr>
          <w:sz w:val="22"/>
          <w:szCs w:val="22"/>
        </w:rPr>
      </w:pPr>
    </w:p>
    <w:p w14:paraId="55AFD656" w14:textId="77777777" w:rsidR="00881129" w:rsidRDefault="00881129" w:rsidP="005648FD">
      <w:pPr>
        <w:spacing w:line="276" w:lineRule="auto"/>
        <w:jc w:val="both"/>
        <w:rPr>
          <w:sz w:val="22"/>
          <w:szCs w:val="22"/>
        </w:rPr>
      </w:pPr>
    </w:p>
    <w:p w14:paraId="36BEE6A8" w14:textId="79B74765" w:rsidR="005648FD" w:rsidRPr="00D32123" w:rsidRDefault="00D32123" w:rsidP="00D32123">
      <w:pPr>
        <w:spacing w:line="276" w:lineRule="auto"/>
        <w:jc w:val="right"/>
        <w:rPr>
          <w:b/>
          <w:bCs/>
          <w:sz w:val="22"/>
          <w:szCs w:val="22"/>
        </w:rPr>
      </w:pPr>
      <w:r w:rsidRPr="00D32123">
        <w:rPr>
          <w:b/>
          <w:bCs/>
          <w:sz w:val="22"/>
          <w:szCs w:val="22"/>
        </w:rPr>
        <w:t>(-) Ewa Krzysica</w:t>
      </w:r>
    </w:p>
    <w:p w14:paraId="073AEFFF" w14:textId="648E2C9A" w:rsidR="00D32123" w:rsidRDefault="00D32123" w:rsidP="00D3212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Dyrektor Miejsko – Gminnego Ośrodka </w:t>
      </w:r>
    </w:p>
    <w:p w14:paraId="3D51F613" w14:textId="05A9A3F7" w:rsidR="00D32123" w:rsidRPr="002931A4" w:rsidRDefault="00D32123" w:rsidP="00D3212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Pomocy Społecznej w Niepołomicach</w:t>
      </w:r>
    </w:p>
    <w:p w14:paraId="54A393F8" w14:textId="77777777" w:rsidR="005648FD" w:rsidRPr="002931A4" w:rsidRDefault="005648FD" w:rsidP="005648FD">
      <w:pPr>
        <w:spacing w:line="276" w:lineRule="auto"/>
        <w:jc w:val="both"/>
        <w:rPr>
          <w:b/>
          <w:bCs/>
          <w:sz w:val="22"/>
          <w:szCs w:val="22"/>
        </w:rPr>
      </w:pPr>
    </w:p>
    <w:p w14:paraId="2270823D" w14:textId="77777777" w:rsidR="005648FD" w:rsidRPr="002931A4" w:rsidRDefault="005648FD" w:rsidP="005648FD">
      <w:pPr>
        <w:spacing w:line="276" w:lineRule="auto"/>
        <w:jc w:val="both"/>
        <w:rPr>
          <w:b/>
          <w:bCs/>
          <w:sz w:val="22"/>
          <w:szCs w:val="22"/>
        </w:rPr>
      </w:pPr>
    </w:p>
    <w:p w14:paraId="51411C46" w14:textId="77777777" w:rsidR="005648FD" w:rsidRPr="002931A4" w:rsidRDefault="005648FD" w:rsidP="005648FD">
      <w:pPr>
        <w:spacing w:line="276" w:lineRule="auto"/>
        <w:jc w:val="both"/>
        <w:rPr>
          <w:b/>
          <w:bCs/>
          <w:sz w:val="22"/>
          <w:szCs w:val="22"/>
        </w:rPr>
      </w:pPr>
    </w:p>
    <w:p w14:paraId="27E9D7DC" w14:textId="77777777" w:rsidR="00477366" w:rsidRPr="002931A4" w:rsidRDefault="00477366">
      <w:pPr>
        <w:rPr>
          <w:sz w:val="22"/>
          <w:szCs w:val="22"/>
        </w:rPr>
      </w:pPr>
    </w:p>
    <w:sectPr w:rsidR="00477366" w:rsidRPr="002931A4" w:rsidSect="0047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BB8"/>
    <w:multiLevelType w:val="hybridMultilevel"/>
    <w:tmpl w:val="841457DE"/>
    <w:lvl w:ilvl="0" w:tplc="5D6A11AE">
      <w:start w:val="1"/>
      <w:numFmt w:val="decimal"/>
      <w:lvlText w:val="%1)"/>
      <w:lvlJc w:val="left"/>
      <w:pPr>
        <w:ind w:left="4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 w15:restartNumberingAfterBreak="0">
    <w:nsid w:val="269142C4"/>
    <w:multiLevelType w:val="hybridMultilevel"/>
    <w:tmpl w:val="8D7C79A4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CF3D8E"/>
    <w:multiLevelType w:val="hybridMultilevel"/>
    <w:tmpl w:val="8D7C79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416C5"/>
    <w:multiLevelType w:val="hybridMultilevel"/>
    <w:tmpl w:val="BCF699E0"/>
    <w:lvl w:ilvl="0" w:tplc="932A1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540A"/>
    <w:multiLevelType w:val="hybridMultilevel"/>
    <w:tmpl w:val="E22EB7BA"/>
    <w:lvl w:ilvl="0" w:tplc="015A1F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936A2"/>
    <w:multiLevelType w:val="hybridMultilevel"/>
    <w:tmpl w:val="54D4E008"/>
    <w:lvl w:ilvl="0" w:tplc="424233CA">
      <w:start w:val="1"/>
      <w:numFmt w:val="decimal"/>
      <w:lvlText w:val="%1)"/>
      <w:lvlJc w:val="left"/>
      <w:pPr>
        <w:ind w:left="360" w:hanging="360"/>
      </w:pPr>
      <w:rPr>
        <w:rFonts w:ascii="Times New Roman" w:eastAsia="Lucida Sans Unicode" w:hAnsi="Times New Roman" w:cs="Times New Roman"/>
        <w:b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94452C"/>
    <w:multiLevelType w:val="hybridMultilevel"/>
    <w:tmpl w:val="200845FE"/>
    <w:lvl w:ilvl="0" w:tplc="A38CCA24">
      <w:start w:val="1"/>
      <w:numFmt w:val="decimal"/>
      <w:lvlText w:val="%1)"/>
      <w:lvlJc w:val="left"/>
      <w:pPr>
        <w:ind w:left="4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40A81B8A"/>
    <w:multiLevelType w:val="hybridMultilevel"/>
    <w:tmpl w:val="C9CE652C"/>
    <w:lvl w:ilvl="0" w:tplc="BB8446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EA1796"/>
    <w:multiLevelType w:val="hybridMultilevel"/>
    <w:tmpl w:val="F95CE10C"/>
    <w:lvl w:ilvl="0" w:tplc="0D3615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D66FC"/>
    <w:multiLevelType w:val="hybridMultilevel"/>
    <w:tmpl w:val="F95CE10C"/>
    <w:lvl w:ilvl="0" w:tplc="0D3615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1EFA"/>
    <w:multiLevelType w:val="hybridMultilevel"/>
    <w:tmpl w:val="F95CE10C"/>
    <w:lvl w:ilvl="0" w:tplc="0D3615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A10CA"/>
    <w:multiLevelType w:val="hybridMultilevel"/>
    <w:tmpl w:val="263C2C64"/>
    <w:lvl w:ilvl="0" w:tplc="6F54865C">
      <w:start w:val="1"/>
      <w:numFmt w:val="upperRoman"/>
      <w:lvlText w:val="%1."/>
      <w:lvlJc w:val="left"/>
      <w:pPr>
        <w:ind w:left="1425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511D82"/>
    <w:multiLevelType w:val="hybridMultilevel"/>
    <w:tmpl w:val="88324B60"/>
    <w:lvl w:ilvl="0" w:tplc="19DA1C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24F5A"/>
    <w:multiLevelType w:val="hybridMultilevel"/>
    <w:tmpl w:val="40A44636"/>
    <w:lvl w:ilvl="0" w:tplc="F9C2406A">
      <w:start w:val="1"/>
      <w:numFmt w:val="lowerLetter"/>
      <w:lvlText w:val="%1)"/>
      <w:lvlJc w:val="left"/>
      <w:pPr>
        <w:ind w:left="1800" w:hanging="360"/>
      </w:pPr>
      <w:rPr>
        <w:rFonts w:eastAsia="Lucida Sans Unicode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8F54C6"/>
    <w:multiLevelType w:val="hybridMultilevel"/>
    <w:tmpl w:val="F95CE10C"/>
    <w:lvl w:ilvl="0" w:tplc="0D3615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693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1972879">
    <w:abstractNumId w:val="14"/>
  </w:num>
  <w:num w:numId="3" w16cid:durableId="1338844282">
    <w:abstractNumId w:val="7"/>
  </w:num>
  <w:num w:numId="4" w16cid:durableId="1911380170">
    <w:abstractNumId w:val="3"/>
  </w:num>
  <w:num w:numId="5" w16cid:durableId="249235557">
    <w:abstractNumId w:val="12"/>
  </w:num>
  <w:num w:numId="6" w16cid:durableId="1161504303">
    <w:abstractNumId w:val="6"/>
  </w:num>
  <w:num w:numId="7" w16cid:durableId="1113210710">
    <w:abstractNumId w:val="0"/>
  </w:num>
  <w:num w:numId="8" w16cid:durableId="2134859356">
    <w:abstractNumId w:val="4"/>
  </w:num>
  <w:num w:numId="9" w16cid:durableId="585651824">
    <w:abstractNumId w:val="8"/>
  </w:num>
  <w:num w:numId="10" w16cid:durableId="1741059259">
    <w:abstractNumId w:val="2"/>
  </w:num>
  <w:num w:numId="11" w16cid:durableId="1670862519">
    <w:abstractNumId w:val="9"/>
  </w:num>
  <w:num w:numId="12" w16cid:durableId="1400863501">
    <w:abstractNumId w:val="10"/>
  </w:num>
  <w:num w:numId="13" w16cid:durableId="1372146681">
    <w:abstractNumId w:val="5"/>
  </w:num>
  <w:num w:numId="14" w16cid:durableId="341008121">
    <w:abstractNumId w:val="1"/>
  </w:num>
  <w:num w:numId="15" w16cid:durableId="343551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FD"/>
    <w:rsid w:val="0005757C"/>
    <w:rsid w:val="001051F4"/>
    <w:rsid w:val="001251EB"/>
    <w:rsid w:val="00127701"/>
    <w:rsid w:val="0019710C"/>
    <w:rsid w:val="00220A03"/>
    <w:rsid w:val="00222959"/>
    <w:rsid w:val="00267FF6"/>
    <w:rsid w:val="002931A4"/>
    <w:rsid w:val="002B086E"/>
    <w:rsid w:val="002C2172"/>
    <w:rsid w:val="002C26A2"/>
    <w:rsid w:val="00306559"/>
    <w:rsid w:val="00353DDF"/>
    <w:rsid w:val="003F2B19"/>
    <w:rsid w:val="00413624"/>
    <w:rsid w:val="00415032"/>
    <w:rsid w:val="00452BAE"/>
    <w:rsid w:val="00455C41"/>
    <w:rsid w:val="00477366"/>
    <w:rsid w:val="004D2121"/>
    <w:rsid w:val="004E0BA0"/>
    <w:rsid w:val="00527669"/>
    <w:rsid w:val="00537227"/>
    <w:rsid w:val="005540BC"/>
    <w:rsid w:val="005648FD"/>
    <w:rsid w:val="00574CD3"/>
    <w:rsid w:val="005A32A5"/>
    <w:rsid w:val="005C2C68"/>
    <w:rsid w:val="006B1738"/>
    <w:rsid w:val="0070207F"/>
    <w:rsid w:val="00720EFD"/>
    <w:rsid w:val="007448C8"/>
    <w:rsid w:val="00784ECE"/>
    <w:rsid w:val="0079267A"/>
    <w:rsid w:val="007E1C38"/>
    <w:rsid w:val="007F54AE"/>
    <w:rsid w:val="007F5EAA"/>
    <w:rsid w:val="008322F2"/>
    <w:rsid w:val="0085672C"/>
    <w:rsid w:val="00881129"/>
    <w:rsid w:val="00882BDD"/>
    <w:rsid w:val="008D6DEE"/>
    <w:rsid w:val="009E1B56"/>
    <w:rsid w:val="009F624A"/>
    <w:rsid w:val="00A5621F"/>
    <w:rsid w:val="00A91ED0"/>
    <w:rsid w:val="00AC3F09"/>
    <w:rsid w:val="00B00B4E"/>
    <w:rsid w:val="00B72AA4"/>
    <w:rsid w:val="00BF4D8A"/>
    <w:rsid w:val="00C53ABA"/>
    <w:rsid w:val="00C60793"/>
    <w:rsid w:val="00CB7CF1"/>
    <w:rsid w:val="00CD67DD"/>
    <w:rsid w:val="00CF04BD"/>
    <w:rsid w:val="00D120D0"/>
    <w:rsid w:val="00D32123"/>
    <w:rsid w:val="00D72E80"/>
    <w:rsid w:val="00D77F5E"/>
    <w:rsid w:val="00DB3094"/>
    <w:rsid w:val="00DF0833"/>
    <w:rsid w:val="00EC0207"/>
    <w:rsid w:val="00F34135"/>
    <w:rsid w:val="00FF3A79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24C7"/>
  <w15:docId w15:val="{33DA5AF2-2A8A-4420-8F4B-122AAA61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3"/>
        <w:sz w:val="22"/>
        <w:szCs w:val="22"/>
        <w:lang w:val="pl-PL" w:eastAsia="en-US" w:bidi="ar-SA"/>
      </w:rPr>
    </w:rPrDefault>
    <w:pPrDefault>
      <w:pPr>
        <w:spacing w:line="276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8FD"/>
    <w:pPr>
      <w:widowControl w:val="0"/>
      <w:suppressAutoHyphens/>
      <w:spacing w:line="240" w:lineRule="auto"/>
      <w:ind w:left="0" w:firstLine="0"/>
      <w:jc w:val="left"/>
    </w:pPr>
    <w:rPr>
      <w:rFonts w:eastAsia="Lucida Sans Unicode"/>
      <w:color w:val="auto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8FD"/>
    <w:pPr>
      <w:ind w:left="708"/>
    </w:pPr>
  </w:style>
  <w:style w:type="paragraph" w:customStyle="1" w:styleId="Normalny1">
    <w:name w:val="Normalny1"/>
    <w:rsid w:val="008322F2"/>
    <w:pPr>
      <w:suppressAutoHyphens/>
      <w:spacing w:after="200"/>
      <w:ind w:left="0" w:firstLine="0"/>
      <w:jc w:val="left"/>
    </w:pPr>
    <w:rPr>
      <w:rFonts w:ascii="Calibri" w:eastAsia="Calibri" w:hAnsi="Calibri"/>
      <w:color w:val="auto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Rajski</dc:creator>
  <cp:lastModifiedBy>Grzegorz Rajski</cp:lastModifiedBy>
  <cp:revision>4</cp:revision>
  <cp:lastPrinted>2024-01-09T07:32:00Z</cp:lastPrinted>
  <dcterms:created xsi:type="dcterms:W3CDTF">2024-01-09T07:28:00Z</dcterms:created>
  <dcterms:modified xsi:type="dcterms:W3CDTF">2024-01-09T07:32:00Z</dcterms:modified>
</cp:coreProperties>
</file>